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B52" w:rsidRPr="00140B52" w:rsidRDefault="00140B52" w:rsidP="00140B5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40B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Приказ Министерства образования и науки Российской Федерации (</w:t>
      </w:r>
      <w:proofErr w:type="spellStart"/>
      <w:r w:rsidRPr="00140B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Минобрнауки</w:t>
      </w:r>
      <w:proofErr w:type="spellEnd"/>
      <w:r w:rsidRPr="00140B5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России) от 8 апреля 2014 г. N 293 г. Москва</w:t>
      </w:r>
    </w:p>
    <w:p w:rsidR="00140B52" w:rsidRPr="00140B52" w:rsidRDefault="00140B52" w:rsidP="00140B5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140B5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"Об утверждении Порядка приема на </w:t>
      </w:r>
      <w:proofErr w:type="gramStart"/>
      <w:r w:rsidRPr="00140B5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обучение по</w:t>
      </w:r>
      <w:proofErr w:type="gramEnd"/>
      <w:r w:rsidRPr="00140B5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образовательным программам дошкольного образования" </w:t>
      </w:r>
      <w:hyperlink r:id="rId4" w:anchor="comments" w:history="1">
        <w:r w:rsidRPr="00140B52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lang w:eastAsia="ru-RU"/>
          </w:rPr>
          <w:t>0</w:t>
        </w:r>
      </w:hyperlink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Зарегистрирован в Минюсте РФ 12 мая 2014 г. Регистрационный N 32220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частью 8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6165;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2014, N 6, ст. 562, ст. 566) и подпунктом 5.2.30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 6, ст. 582), </w:t>
      </w:r>
      <w:r w:rsidRPr="00140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приказываю</w:t>
      </w: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Утвердить прилагаемый Порядок приема на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дошкольного образования.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Министр Д. Ливанов</w:t>
      </w:r>
    </w:p>
    <w:p w:rsidR="00140B52" w:rsidRPr="00140B52" w:rsidRDefault="00140B52" w:rsidP="00140B52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Приложение</w:t>
      </w:r>
    </w:p>
    <w:p w:rsidR="00140B52" w:rsidRPr="00140B52" w:rsidRDefault="00140B52" w:rsidP="00140B5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Порядок приема на </w:t>
      </w:r>
      <w:proofErr w:type="gramStart"/>
      <w:r w:rsidRPr="00140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обучение по</w:t>
      </w:r>
      <w:proofErr w:type="gramEnd"/>
      <w:r w:rsidRPr="00140B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образовательным программам дошкольного образования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Настоящий Порядок приема на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 законом от 29 декабря 2012 г. N 273-ФЗ "Об образовании в Российской Федерации" (Собрание законодательства Российской Федерации, 2012, N 53, ст. 7598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2013, N 19, ст. 2326; N 23, ст. 2878; N 27, ст. 3462; N 30, ст. 4036; N 48, ст. 6165; 2014, N 6, ст. 562, ст. 566) и настоящим Порядком.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Правила приема в конкретную образовательную организацию устанавливаются в части, не урегулированной законодательством об образовании, образовательной организацией самостоятельно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граждан на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дошкольного образования в филиале образовательной организации осуществляется в соответствии с правилами приема на обучение в образовательной организации.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Правила приема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приема в государственные и муниципальные образовательные организации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</w:t>
      </w:r>
      <w:r w:rsidRPr="00140B5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В субъектах Российской Федерации - городах федерального значения Москве и Санкт-Петербурге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 и Санкт-Петербурга</w:t>
      </w:r>
      <w:r w:rsidRPr="00140B5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статьей 88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N 23, ст. 2878; N 27, ст. 3462; N 30, ст. 4036; N 48, ст. 6165; 2014, N 6, ст. 562, ст. 566).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Образовательная организация обязана ознакомить родителей (законных представителей)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</w:t>
      </w:r>
      <w:r w:rsidRPr="00140B5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5</w:t>
      </w: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Государственные и муниципальные образовательные организации размещают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6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распорядительный акт о закрепленной территории).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Копии указанных документов, информация о сроках приема документов размещаются на информационном стенде образовательной организации и на официальном сайте образовательной организации в сети Интернет. 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7. Прием в образовательную организацию осуществляется в течение всего календарного года при наличии свободных мест.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8. 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</w:t>
      </w:r>
      <w:r w:rsidRPr="00140B5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7</w:t>
      </w: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 в образовательную организацию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 (Собрание законодательства Российской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Федерации, 2002, N 30, ст. 3032).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организация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фамилия, имя, отчество (последнее - при наличии) ребенка;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дата и место рождения ребенка;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г) адрес места жительства ребенка, его родителей (законных представителей);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proofErr w:type="spell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) контактные телефоны родителей (законных представителей) ребенка.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форма заявления размещается образовательной организацией на информационном стенде и на официальном сайте образовательной организации в сети Интернет.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детей, впервые поступающих в образовательную организацию, осуществляется на основании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медицинского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заключения</w:t>
      </w:r>
      <w:r w:rsidRPr="00140B5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8</w:t>
      </w: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приема в образовательную организацию: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родители (законные представители) детей, проживающих на закрепленной территории, для зачисления ребенка в образовательную организацию дополнительно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предъявляемых при приеме документов хранятся в образовательной организации на время обучения ребенка.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Дети с ограниченными возможностями здоровья принимаются на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</w:t>
      </w:r>
      <w:proofErr w:type="spell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психолого-медико-педагогической</w:t>
      </w:r>
      <w:proofErr w:type="spell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12.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 образовательной организации фиксируется в заявлении о приеме и заверяется личной подписью родителей (законных представителей) ребенка.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9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 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ребенка могут направить заявление о приеме в образовательную организацию почтовым сообщением с уведомлением о вручении посредством официального сайта учредителя образовательной организации в информационно-телекоммуникационной сети "Интернет",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муниципальной услуги в соответствии с пунктом 8 настоящего Порядка.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Оригинал паспорта или иного документа, удостоверяющего личность родителей (законных представителей), и другие документы в соответствии с пунктом 9 настоящего Порядка предъявляются руководителю образовательной организации или </w:t>
      </w: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уполномоченному им должностному лицу в сроки, определяемые учредителем образовательной организации, до начала посещения ребенком образовательной организации.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14.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15. Дети, родители (законные представители) которых не представили необходимые для приема документы в соответствии с пунктом 9 настоящего Порядка, остаются на учете детей, нуждающихся в предоставлении места в образовательной организации. Место в образовательную организацию ребенку предоставляется при освобождении мест в соответствующей возрастной группе в течение года.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16. После приема документов, указанных в пункте 9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</w:t>
      </w:r>
      <w:r w:rsidRPr="00140B5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10</w:t>
      </w: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родителями (законными представителями) ребенка.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17.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кт в тр</w:t>
      </w:r>
      <w:proofErr w:type="gramEnd"/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издания распорядительного акта ребенок снимается с учета детей, нуждающихся в предоставлении места в образовательной организации, в порядке предоставления государственной и муниципальной услуги в соответствии с пунктом 8 настоящего Порядка.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sz w:val="24"/>
          <w:szCs w:val="24"/>
          <w:lang w:eastAsia="ru-RU"/>
        </w:rPr>
        <w:t>18. На каждого ребенка, зачисленного в образовательную организацию, заводится личное дело, в котором хранятся все сданные документы.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1</w:t>
      </w: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Часть 9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2</w:t>
      </w: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Части 2 и 3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</w:t>
      </w:r>
      <w:proofErr w:type="gramEnd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2014, N 6, ст. 562, ст. 566).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lastRenderedPageBreak/>
        <w:t>3</w:t>
      </w: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Часть 2 статьи 9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6165; 2014, N 6, ст. 562, ст. 566).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4</w:t>
      </w: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Часть 4 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5</w:t>
      </w: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Часть 2 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566).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6</w:t>
      </w:r>
      <w:proofErr w:type="gram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Д</w:t>
      </w:r>
      <w:proofErr w:type="gramEnd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ля распорядительных актов о закрепленной территории, издаваемых в 2014 году, срок издания - не позднее 1 мая.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7</w:t>
      </w: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Пункт 2 сводного перечня первоочередных государственных и муниципальных услуг, предоставляемых органами исполнительной власти субъектов Российской Федерации и органами местного самоуправления в электронном виде, а также услуг, предоставляемых в электронном виде учреждениями и организациями субъектов Российской Федерации и муниципальными учреждениями и организациями, утвержденного распоряжением Правительства Российской Федерации от 17 декабря 2009 г. N 1993-р (Собрание законодательства Российской Федерации, 2009, N</w:t>
      </w:r>
      <w:proofErr w:type="gramEnd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52, ст. 6626; 2010, N 37, ст. 4777; 2012, N 2, ст. 375).</w:t>
      </w:r>
      <w:proofErr w:type="gramEnd"/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8</w:t>
      </w: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Пункт 11.1 Постановления Главного государственного санитарного врача Российской Федерации от 15 мая 2013 г. N 26 "Об утверждении </w:t>
      </w:r>
      <w:proofErr w:type="spell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СанПиН</w:t>
      </w:r>
      <w:proofErr w:type="spellEnd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в Министерстве юстиции Российской Федерации 29 мая 2013 г., регистрационный N 28564).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9</w:t>
      </w: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Часть 1 статьи 6 Федерального закона от 27 июля 2006 г. N 152-ФЗ "О персональных данных" (Собрание законодательства Российской Федерации, 2006, N 31, ст. 3451).</w:t>
      </w:r>
    </w:p>
    <w:p w:rsidR="00140B52" w:rsidRPr="00140B52" w:rsidRDefault="00140B52" w:rsidP="00140B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>10</w:t>
      </w:r>
      <w:r w:rsidRPr="00140B5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Часть 2 статьи 53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30, ст. 4036; N 48, ст. 6165; 2014, N 6, ст. 562, ст. 566).</w:t>
      </w:r>
      <w:proofErr w:type="gramEnd"/>
    </w:p>
    <w:p w:rsidR="00CA6957" w:rsidRDefault="00CA6957"/>
    <w:sectPr w:rsidR="00CA6957" w:rsidSect="00CA69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140B52"/>
    <w:rsid w:val="00140B52"/>
    <w:rsid w:val="00CA6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957"/>
  </w:style>
  <w:style w:type="paragraph" w:styleId="1">
    <w:name w:val="heading 1"/>
    <w:basedOn w:val="a"/>
    <w:link w:val="10"/>
    <w:uiPriority w:val="9"/>
    <w:qFormat/>
    <w:rsid w:val="00140B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40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40B5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40B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140B52"/>
    <w:rPr>
      <w:color w:val="0000FF"/>
      <w:u w:val="single"/>
    </w:rPr>
  </w:style>
  <w:style w:type="character" w:customStyle="1" w:styleId="comments">
    <w:name w:val="comments"/>
    <w:basedOn w:val="a0"/>
    <w:rsid w:val="00140B52"/>
  </w:style>
  <w:style w:type="character" w:customStyle="1" w:styleId="tik-text">
    <w:name w:val="tik-text"/>
    <w:basedOn w:val="a0"/>
    <w:rsid w:val="00140B52"/>
  </w:style>
  <w:style w:type="paragraph" w:styleId="a4">
    <w:name w:val="Normal (Web)"/>
    <w:basedOn w:val="a"/>
    <w:uiPriority w:val="99"/>
    <w:semiHidden/>
    <w:unhideWhenUsed/>
    <w:rsid w:val="00140B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40B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B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014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11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832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78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0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042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5297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388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998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323009">
                              <w:marLeft w:val="0"/>
                              <w:marRight w:val="0"/>
                              <w:marTop w:val="0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3523157">
                              <w:marLeft w:val="0"/>
                              <w:marRight w:val="0"/>
                              <w:marTop w:val="94"/>
                              <w:marBottom w:val="9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82504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2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g.ru/2014/05/16/poryadok-dok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2372</Words>
  <Characters>13522</Characters>
  <Application>Microsoft Office Word</Application>
  <DocSecurity>0</DocSecurity>
  <Lines>112</Lines>
  <Paragraphs>31</Paragraphs>
  <ScaleCrop>false</ScaleCrop>
  <Company>Home</Company>
  <LinksUpToDate>false</LinksUpToDate>
  <CharactersWithSpaces>15863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2015-04-09T17:32:00Z</dcterms:created>
  <dcterms:modified xsi:type="dcterms:W3CDTF">2015-04-09T17:34:00Z</dcterms:modified>
</cp:coreProperties>
</file>